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jc w:val="center"/>
      </w:pPr>
      <w:r>
        <w:rPr>
          <w:b w:val="1"/>
          <w:bCs w:val="1"/>
          <w:sz w:val="24"/>
          <w:szCs w:val="24"/>
          <w:rtl w:val="0"/>
          <w:lang w:val="en-US"/>
        </w:rPr>
        <w:t>Covid-19 Response Volunteer Role at All Saints Church</w:t>
      </w:r>
    </w:p>
    <w:p>
      <w:pPr>
        <w:pStyle w:val="Body A"/>
      </w:pPr>
    </w:p>
    <w:p>
      <w:pPr>
        <w:pStyle w:val="Body A"/>
        <w:spacing w:after="0" w:line="240" w:lineRule="auto"/>
        <w:rPr>
          <w:sz w:val="24"/>
          <w:szCs w:val="24"/>
        </w:rPr>
      </w:pPr>
      <w:r>
        <w:rPr>
          <w:sz w:val="24"/>
          <w:szCs w:val="24"/>
          <w:rtl w:val="0"/>
          <w:lang w:val="en-US"/>
        </w:rPr>
        <w:t xml:space="preserve">This role is on the front line in welcoming all visitors to All Saints Church. You will need to be 18+ and the type of person who enjoys engaging with people. The Vergers are the first point of contact for visitors and are a </w:t>
      </w:r>
      <w:r>
        <w:rPr>
          <w:kern w:val="1"/>
          <w:sz w:val="24"/>
          <w:szCs w:val="24"/>
          <w:rtl w:val="0"/>
          <w:lang w:val="en-US"/>
        </w:rPr>
        <w:t xml:space="preserve">vital role to help people </w:t>
      </w:r>
      <w:r>
        <w:rPr>
          <w:color w:val="0b0c0c"/>
          <w:sz w:val="24"/>
          <w:szCs w:val="24"/>
          <w:u w:color="0b0c0c"/>
          <w:shd w:val="clear" w:color="auto" w:fill="ffffff"/>
          <w:rtl w:val="0"/>
          <w:lang w:val="en-US"/>
        </w:rPr>
        <w:t xml:space="preserve">understand what they need to do to safely use the space, which can help improve a sense of community and wellbeing. </w:t>
      </w:r>
    </w:p>
    <w:p>
      <w:pPr>
        <w:pStyle w:val="Body A"/>
        <w:spacing w:after="0" w:line="240" w:lineRule="auto"/>
        <w:rPr>
          <w:sz w:val="24"/>
          <w:szCs w:val="24"/>
        </w:rPr>
      </w:pPr>
    </w:p>
    <w:p>
      <w:pPr>
        <w:pStyle w:val="Body A"/>
        <w:spacing w:after="0" w:line="240" w:lineRule="auto"/>
        <w:rPr>
          <w:sz w:val="24"/>
          <w:szCs w:val="24"/>
        </w:rPr>
      </w:pPr>
      <w:r>
        <w:rPr>
          <w:sz w:val="24"/>
          <w:szCs w:val="24"/>
          <w:rtl w:val="0"/>
          <w:lang w:val="en-US"/>
        </w:rPr>
        <w:t>As a Covid-19</w:t>
      </w:r>
      <w:r>
        <w:rPr>
          <w:b w:val="1"/>
          <w:bCs w:val="1"/>
          <w:sz w:val="24"/>
          <w:szCs w:val="24"/>
          <w:rtl w:val="0"/>
        </w:rPr>
        <w:t xml:space="preserve"> </w:t>
      </w:r>
      <w:r>
        <w:rPr>
          <w:sz w:val="24"/>
          <w:szCs w:val="24"/>
          <w:rtl w:val="0"/>
          <w:lang w:val="en-US"/>
        </w:rPr>
        <w:t xml:space="preserve">Verger you will be involved in helping the people to use the church in a safe and responsible way including: </w:t>
      </w:r>
    </w:p>
    <w:p>
      <w:pPr>
        <w:pStyle w:val="Body A"/>
        <w:spacing w:after="0" w:line="240" w:lineRule="auto"/>
        <w:rPr>
          <w:sz w:val="24"/>
          <w:szCs w:val="24"/>
        </w:rPr>
      </w:pPr>
    </w:p>
    <w:p>
      <w:pPr>
        <w:pStyle w:val="Body A"/>
        <w:numPr>
          <w:ilvl w:val="0"/>
          <w:numId w:val="2"/>
        </w:numPr>
        <w:rPr>
          <w:lang w:val="en-US"/>
        </w:rPr>
      </w:pPr>
      <w:r>
        <w:rPr>
          <w:b w:val="1"/>
          <w:bCs w:val="1"/>
          <w:rtl w:val="0"/>
          <w:lang w:val="en-US"/>
        </w:rPr>
        <w:t>Welcoming and informing</w:t>
      </w:r>
      <w:r>
        <w:rPr>
          <w:rtl w:val="0"/>
          <w:lang w:val="en-US"/>
        </w:rPr>
        <w:t xml:space="preserve"> the public of the facilities available inside the church.</w:t>
      </w:r>
    </w:p>
    <w:p>
      <w:pPr>
        <w:pStyle w:val="Body A"/>
        <w:numPr>
          <w:ilvl w:val="0"/>
          <w:numId w:val="2"/>
        </w:numPr>
        <w:rPr>
          <w:lang w:val="en-US"/>
        </w:rPr>
      </w:pPr>
      <w:r>
        <w:rPr>
          <w:b w:val="1"/>
          <w:bCs w:val="1"/>
          <w:rtl w:val="0"/>
          <w:lang w:val="en-US"/>
        </w:rPr>
        <w:t>Communicating clearly</w:t>
      </w:r>
      <w:r>
        <w:rPr>
          <w:rtl w:val="0"/>
          <w:lang w:val="en-US"/>
        </w:rPr>
        <w:t xml:space="preserve"> about how to use the space safely </w:t>
      </w:r>
    </w:p>
    <w:p>
      <w:pPr>
        <w:pStyle w:val="Body A"/>
        <w:numPr>
          <w:ilvl w:val="0"/>
          <w:numId w:val="2"/>
        </w:numPr>
        <w:rPr>
          <w:kern w:val="1"/>
          <w:lang w:val="en-US"/>
        </w:rPr>
      </w:pPr>
      <w:r>
        <w:rPr>
          <w:b w:val="1"/>
          <w:bCs w:val="1"/>
          <w:rtl w:val="0"/>
          <w:lang w:val="en-US"/>
        </w:rPr>
        <w:t>Reassuring visitors</w:t>
      </w:r>
      <w:r>
        <w:rPr>
          <w:rtl w:val="0"/>
          <w:lang w:val="en-US"/>
        </w:rPr>
        <w:t xml:space="preserve"> about cleanliness and our processes </w:t>
      </w:r>
    </w:p>
    <w:p>
      <w:pPr>
        <w:pStyle w:val="Body A"/>
        <w:numPr>
          <w:ilvl w:val="0"/>
          <w:numId w:val="2"/>
        </w:numPr>
        <w:rPr>
          <w:kern w:val="1"/>
          <w:lang w:val="en-US"/>
        </w:rPr>
      </w:pPr>
      <w:r>
        <w:rPr>
          <w:b w:val="1"/>
          <w:bCs w:val="1"/>
          <w:kern w:val="1"/>
          <w:rtl w:val="0"/>
          <w:lang w:val="en-US"/>
        </w:rPr>
        <w:t xml:space="preserve">Practical cleaning </w:t>
      </w:r>
      <w:r>
        <w:rPr>
          <w:kern w:val="1"/>
          <w:rtl w:val="0"/>
          <w:lang w:val="en-US"/>
        </w:rPr>
        <w:t xml:space="preserve">on high-touch areas such as door handles </w:t>
      </w:r>
    </w:p>
    <w:p>
      <w:pPr>
        <w:pStyle w:val="Body A"/>
        <w:numPr>
          <w:ilvl w:val="0"/>
          <w:numId w:val="2"/>
        </w:numPr>
        <w:rPr>
          <w:lang w:val="en-US"/>
        </w:rPr>
      </w:pPr>
      <w:r>
        <w:rPr>
          <w:b w:val="1"/>
          <w:bCs w:val="1"/>
          <w:rtl w:val="0"/>
          <w:lang w:val="en-US"/>
        </w:rPr>
        <w:t>Signposting people to our services-</w:t>
      </w:r>
      <w:r>
        <w:rPr>
          <w:rtl w:val="0"/>
          <w:lang w:val="en-US"/>
        </w:rPr>
        <w:t xml:space="preserve"> many of our services have adapted and are offered online and letting people know about what is available can give people much needed support.</w:t>
      </w:r>
    </w:p>
    <w:p>
      <w:pPr>
        <w:pStyle w:val="Body A"/>
        <w:numPr>
          <w:ilvl w:val="0"/>
          <w:numId w:val="2"/>
        </w:numPr>
        <w:rPr>
          <w:lang w:val="en-US"/>
        </w:rPr>
      </w:pPr>
      <w:r>
        <w:rPr>
          <w:b w:val="1"/>
          <w:bCs w:val="1"/>
          <w:rtl w:val="0"/>
          <w:lang w:val="en-US"/>
        </w:rPr>
        <w:t>Being aware of the safety of all visitors</w:t>
      </w:r>
      <w:r>
        <w:rPr>
          <w:rtl w:val="0"/>
          <w:lang w:val="en-US"/>
        </w:rPr>
        <w:t xml:space="preserve"> and reporting any issues, accidents and emergencies.</w:t>
      </w:r>
    </w:p>
    <w:p>
      <w:pPr>
        <w:pStyle w:val="Body A"/>
        <w:spacing w:after="0" w:line="240" w:lineRule="auto"/>
        <w:rPr>
          <w:sz w:val="24"/>
          <w:szCs w:val="24"/>
        </w:rPr>
      </w:pPr>
      <w:r>
        <w:rPr>
          <w:sz w:val="24"/>
          <w:szCs w:val="24"/>
        </w:rPr>
        <w:br w:type="textWrapping"/>
      </w:r>
    </w:p>
    <w:p>
      <w:pPr>
        <w:pStyle w:val="Body A"/>
        <w:spacing w:after="0" w:line="240" w:lineRule="auto"/>
        <w:rPr>
          <w:b w:val="1"/>
          <w:bCs w:val="1"/>
          <w:sz w:val="24"/>
          <w:szCs w:val="24"/>
        </w:rPr>
      </w:pPr>
      <w:r>
        <w:rPr>
          <w:b w:val="1"/>
          <w:bCs w:val="1"/>
          <w:sz w:val="24"/>
          <w:szCs w:val="24"/>
          <w:rtl w:val="0"/>
          <w:lang w:val="en-US"/>
        </w:rPr>
        <w:t>Training</w:t>
      </w:r>
    </w:p>
    <w:p>
      <w:pPr>
        <w:pStyle w:val="Body A"/>
        <w:spacing w:after="0" w:line="240" w:lineRule="auto"/>
        <w:rPr>
          <w:sz w:val="24"/>
          <w:szCs w:val="24"/>
        </w:rPr>
      </w:pPr>
      <w:r>
        <w:rPr>
          <w:sz w:val="24"/>
          <w:szCs w:val="24"/>
          <w:rtl w:val="0"/>
          <w:lang w:val="en-US"/>
        </w:rPr>
        <w:t xml:space="preserve">You will be part of a small and dedicated team and we will ensure that you receive appropriate training and support to enable you to carry out your role.  You will receive training to ensure that you are familiar with our re-opening policies and Safeguarding Policy and Guidelines. All Saints is an accessible place which welcomes all. There may be occasions when you will need to deal with difficult people.  Again, training will be provided to ensure that you are able to handle such instances in a confident and sensitive manner. </w:t>
      </w:r>
    </w:p>
    <w:p>
      <w:pPr>
        <w:pStyle w:val="Body A"/>
        <w:spacing w:after="0" w:line="240" w:lineRule="auto"/>
        <w:rPr>
          <w:sz w:val="24"/>
          <w:szCs w:val="24"/>
        </w:rPr>
      </w:pPr>
    </w:p>
    <w:p>
      <w:pPr>
        <w:pStyle w:val="Body A"/>
        <w:spacing w:after="0" w:line="240" w:lineRule="auto"/>
        <w:rPr>
          <w:b w:val="1"/>
          <w:bCs w:val="1"/>
          <w:sz w:val="24"/>
          <w:szCs w:val="24"/>
        </w:rPr>
      </w:pPr>
      <w:r>
        <w:rPr>
          <w:b w:val="1"/>
          <w:bCs w:val="1"/>
          <w:sz w:val="24"/>
          <w:szCs w:val="24"/>
          <w:rtl w:val="0"/>
          <w:lang w:val="en-US"/>
        </w:rPr>
        <w:t>Commitment</w:t>
      </w:r>
    </w:p>
    <w:p>
      <w:pPr>
        <w:pStyle w:val="Body A"/>
        <w:spacing w:after="0" w:line="240" w:lineRule="auto"/>
        <w:rPr>
          <w:sz w:val="24"/>
          <w:szCs w:val="24"/>
        </w:rPr>
      </w:pPr>
      <w:r>
        <w:rPr>
          <w:sz w:val="24"/>
          <w:szCs w:val="24"/>
          <w:rtl w:val="0"/>
          <w:lang w:val="en-US"/>
        </w:rPr>
        <w:t>We need to ensure that Vergers are available during church opening hours, so it includes both weekdays and at weekends. But the time is of your choosing!</w:t>
      </w:r>
    </w:p>
    <w:p>
      <w:pPr>
        <w:pStyle w:val="Body A"/>
        <w:spacing w:after="0" w:line="240" w:lineRule="auto"/>
        <w:rPr>
          <w:sz w:val="24"/>
          <w:szCs w:val="24"/>
        </w:rPr>
      </w:pPr>
      <w:r>
        <w:rPr>
          <w:sz w:val="24"/>
          <w:szCs w:val="24"/>
          <w:rtl w:val="0"/>
          <w:lang w:val="en-US"/>
        </w:rPr>
        <w:t xml:space="preserve">There are three shifts per day, 10am </w:t>
      </w:r>
      <w:r>
        <w:rPr>
          <w:sz w:val="24"/>
          <w:szCs w:val="24"/>
          <w:rtl w:val="0"/>
        </w:rPr>
        <w:t xml:space="preserve">– </w:t>
      </w:r>
      <w:r>
        <w:rPr>
          <w:sz w:val="24"/>
          <w:szCs w:val="24"/>
          <w:rtl w:val="0"/>
          <w:lang w:val="en-US"/>
        </w:rPr>
        <w:t xml:space="preserve">12pm, 12 - 2pm and 2 </w:t>
      </w:r>
      <w:r>
        <w:rPr>
          <w:sz w:val="24"/>
          <w:szCs w:val="24"/>
          <w:rtl w:val="0"/>
        </w:rPr>
        <w:t xml:space="preserve">– </w:t>
      </w:r>
      <w:r>
        <w:rPr>
          <w:sz w:val="24"/>
          <w:szCs w:val="24"/>
          <w:rtl w:val="0"/>
        </w:rPr>
        <w:t xml:space="preserve">4 pm. </w:t>
      </w:r>
    </w:p>
    <w:p>
      <w:pPr>
        <w:pStyle w:val="Body A"/>
        <w:spacing w:after="0" w:line="240" w:lineRule="auto"/>
        <w:rPr>
          <w:sz w:val="24"/>
          <w:szCs w:val="24"/>
        </w:rPr>
      </w:pPr>
    </w:p>
    <w:p>
      <w:pPr>
        <w:pStyle w:val="Body A"/>
        <w:spacing w:after="0" w:line="240" w:lineRule="auto"/>
      </w:pPr>
      <w:r>
        <w:rPr>
          <w:sz w:val="24"/>
          <w:szCs w:val="24"/>
          <w:rtl w:val="0"/>
          <w:lang w:val="en-US"/>
        </w:rPr>
        <w:t>We value and appreciate the support you</w:t>
      </w:r>
      <w:r>
        <w:rPr>
          <w:sz w:val="24"/>
          <w:szCs w:val="24"/>
          <w:rtl w:val="0"/>
        </w:rPr>
        <w:t>’</w:t>
      </w:r>
      <w:r>
        <w:rPr>
          <w:sz w:val="24"/>
          <w:szCs w:val="24"/>
          <w:rtl w:val="0"/>
          <w:lang w:val="en-US"/>
        </w:rPr>
        <w:t xml:space="preserve">ll be able to give us. We could not function without you and we aim to make sure that you enjoy a fulfilling and memorable experience as a Verger. </w:t>
      </w:r>
      <w:r>
        <w:rPr>
          <w:b w:val="1"/>
          <w:bCs w:val="1"/>
          <w:sz w:val="24"/>
          <w:szCs w:val="24"/>
          <w:rtl w:val="0"/>
          <w:lang w:val="en-US"/>
        </w:rPr>
        <w:t>For further information</w:t>
      </w:r>
      <w:r>
        <w:rPr>
          <w:sz w:val="24"/>
          <w:szCs w:val="24"/>
          <w:rtl w:val="0"/>
          <w:lang w:val="en-US"/>
        </w:rPr>
        <w:t xml:space="preserve"> please contact </w:t>
      </w:r>
      <w:r>
        <w:rPr>
          <w:rStyle w:val="Hyperlink.0"/>
        </w:rPr>
        <w:fldChar w:fldCharType="begin" w:fldLock="0"/>
      </w:r>
      <w:r>
        <w:rPr>
          <w:rStyle w:val="Hyperlink.0"/>
        </w:rPr>
        <w:instrText xml:space="preserve"> HYPERLINK "mailto:jonathan@allsaintskingston.co.uk"</w:instrText>
      </w:r>
      <w:r>
        <w:rPr>
          <w:rStyle w:val="Hyperlink.0"/>
        </w:rPr>
        <w:fldChar w:fldCharType="separate" w:fldLock="0"/>
      </w:r>
      <w:r>
        <w:rPr>
          <w:rStyle w:val="Hyperlink.0"/>
          <w:rtl w:val="0"/>
          <w:lang w:val="en-US"/>
        </w:rPr>
        <w:t>jonathan</w:t>
      </w:r>
      <w:r>
        <w:rPr>
          <w:rStyle w:val="None"/>
          <w:color w:val="0000ff"/>
          <w:sz w:val="24"/>
          <w:szCs w:val="24"/>
          <w:u w:val="single" w:color="0000ff"/>
          <w:rtl w:val="0"/>
        </w:rPr>
        <w:t>@allsaintskingston.co.uk</w:t>
      </w:r>
      <w:r>
        <w:rPr/>
        <w:fldChar w:fldCharType="end" w:fldLock="0"/>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drawing>
        <wp:anchor distT="152400" distB="152400" distL="152400" distR="152400" simplePos="0" relativeHeight="251658240" behindDoc="1" locked="0" layoutInCell="1" allowOverlap="1">
          <wp:simplePos x="0" y="0"/>
          <wp:positionH relativeFrom="page">
            <wp:posOffset>6105525</wp:posOffset>
          </wp:positionH>
          <wp:positionV relativeFrom="page">
            <wp:posOffset>163195</wp:posOffset>
          </wp:positionV>
          <wp:extent cx="1181100" cy="862965"/>
          <wp:effectExtent l="0" t="0" r="0" b="0"/>
          <wp:wrapNone/>
          <wp:docPr id="1073741825" name="officeArt object" descr="All Saints logo"/>
          <wp:cNvGraphicFramePr/>
          <a:graphic xmlns:a="http://schemas.openxmlformats.org/drawingml/2006/main">
            <a:graphicData uri="http://schemas.openxmlformats.org/drawingml/2006/picture">
              <pic:pic xmlns:pic="http://schemas.openxmlformats.org/drawingml/2006/picture">
                <pic:nvPicPr>
                  <pic:cNvPr id="1073741825" name="image1.jpeg" descr="All Saints logo"/>
                  <pic:cNvPicPr>
                    <a:picLocks noChangeAspect="1"/>
                  </pic:cNvPicPr>
                </pic:nvPicPr>
                <pic:blipFill>
                  <a:blip r:embed="rId1">
                    <a:extLst/>
                  </a:blip>
                  <a:stretch>
                    <a:fillRect/>
                  </a:stretch>
                </pic:blipFill>
                <pic:spPr>
                  <a:xfrm>
                    <a:off x="0" y="0"/>
                    <a:ext cx="1181100" cy="86296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ff"/>
      <w:sz w:val="24"/>
      <w:szCs w:val="24"/>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